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 w:before="400"/>
        <w:jc w:val="center"/>
      </w:pPr>
      <w:r>
        <w:drawing>
          <wp:inline distT="0" distB="0" distL="0" distR="0">
            <wp:extent cx="1047750" cy="10477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Consolas" w:cs="Consolas" w:eastAsia="Consolas" w:hAnsi="Consolas"/>
          <w:b/>
          <w:bCs/>
          <w:color w:val="c8963e"/>
          <w:sz w:val="18"/>
          <w:szCs w:val="18"/>
        </w:rPr>
        <w:t xml:space="preserve">FREE COMPANION RESOURCE</w:t>
      </w:r>
    </w:p>
    <w:p>
      <w:pPr>
        <w:pStyle w:val="Title"/>
        <w:spacing w:after="200"/>
        <w:jc w:val="center"/>
      </w:pPr>
      <w:r>
        <w:rPr>
          <w:rFonts w:ascii="Georgia" w:cs="Georgia" w:eastAsia="Georgia" w:hAnsi="Georgia"/>
          <w:b/>
          <w:bCs/>
          <w:color w:val="1a1a2e"/>
          <w:sz w:val="56"/>
          <w:szCs w:val="56"/>
        </w:rPr>
        <w:t xml:space="preserve">The Journal Article</w:t>
      </w:r>
    </w:p>
    <w:p>
      <w:pPr>
        <w:spacing w:after="360"/>
        <w:jc w:val="center"/>
      </w:pPr>
      <w:r>
        <w:rPr>
          <w:rFonts w:ascii="Georgia" w:cs="Georgia" w:eastAsia="Georgia" w:hAnsi="Georgia"/>
          <w:b/>
          <w:bCs/>
          <w:color w:val="c8963e"/>
          <w:sz w:val="56"/>
          <w:szCs w:val="56"/>
        </w:rPr>
        <w:t xml:space="preserve">Reading &amp; Notes Tracker</w:t>
      </w:r>
    </w:p>
    <w:p>
      <w:pPr>
        <w:spacing w:after="500"/>
        <w:jc w:val="center"/>
      </w:pPr>
      <w:r>
        <w:rPr>
          <w:i/>
          <w:iCs/>
          <w:color w:val="3d3d5c"/>
          <w:sz w:val="23"/>
          <w:szCs w:val="23"/>
        </w:rPr>
        <w:t xml:space="preserve">A simple worksheet to help you read journal articles faster, take notes that are actually useful when you write, and keep track of your literature review as it grows.</w:t>
      </w:r>
    </w:p>
    <w:p>
      <w:pPr>
        <w:jc w:val="center"/>
      </w:pPr>
      <w:r>
        <w:rPr>
          <w:color w:val="999999"/>
          <w:sz w:val="18"/>
          <w:szCs w:val="18"/>
        </w:rPr>
        <w:t xml:space="preserve">Pairs with the blog post:</w:t>
      </w:r>
    </w:p>
    <w:p>
      <w:pPr>
        <w:spacing w:after="700"/>
        <w:jc w:val="center"/>
      </w:pPr>
      <w:r>
        <w:rPr>
          <w:b/>
          <w:bCs/>
          <w:color w:val="2a7c6f"/>
          <w:sz w:val="19"/>
          <w:szCs w:val="19"/>
        </w:rPr>
        <w:t xml:space="preserve">“How to Read Journal Papers Quickly and Effectively”</w:t>
      </w:r>
    </w:p>
    <w:p>
      <w:pPr>
        <w:jc w:val="center"/>
      </w:pPr>
      <w:r>
        <w:rPr>
          <w:b/>
          <w:bCs/>
          <w:color w:val="2a7c6f"/>
          <w:sz w:val="18"/>
          <w:szCs w:val="18"/>
        </w:rPr>
        <w:t xml:space="preserve">resourcefulscholarshub.com</w:t>
      </w:r>
    </w:p>
    <w:p>
      <w:r>
        <w:br w:type="page"/>
      </w:r>
    </w:p>
    <w:p>
      <w:pPr>
        <w:spacing w:after="60"/>
      </w:pPr>
      <w:r>
        <w:rPr>
          <w:rFonts w:ascii="Consolas" w:cs="Consolas" w:eastAsia="Consolas" w:hAnsi="Consolas"/>
          <w:b/>
          <w:bCs/>
          <w:color w:val="c8963e"/>
          <w:sz w:val="18"/>
          <w:szCs w:val="18"/>
        </w:rPr>
        <w:t xml:space="preserve">HOW TO USE THIS TRACKER</w:t>
      </w:r>
    </w:p>
    <w:p>
      <w:pPr>
        <w:pStyle w:val="Heading1"/>
        <w:spacing w:after="240"/>
      </w:pPr>
      <w:r>
        <w:rPr>
          <w:rFonts w:ascii="Georgia" w:cs="Georgia" w:eastAsia="Georgia" w:hAnsi="Georgia"/>
          <w:color w:val="1a1a2e"/>
        </w:rPr>
        <w:t xml:space="preserve">Print one page per article</w:t>
      </w:r>
    </w:p>
    <w:p>
      <w:pPr>
        <w:spacing w:after="200"/>
      </w:pPr>
      <w:r>
        <w:rPr>
          <w:color w:val="3d3d5c"/>
          <w:sz w:val="21"/>
          <w:szCs w:val="21"/>
        </w:rPr>
        <w:t xml:space="preserve">Use one tracker sheet for every journal article you read for your literature review. Fill it in as you go — not after you've finished reading — so the notes stay accurate and specific.</w:t>
      </w:r>
    </w:p>
    <w:p>
      <w:pPr>
        <w:spacing w:after="300"/>
      </w:pPr>
      <w:r>
        <w:rPr>
          <w:color w:val="3d3d5c"/>
          <w:sz w:val="21"/>
          <w:szCs w:val="21"/>
        </w:rPr>
        <w:t xml:space="preserve">The sections below follow the reading order recommended for experienced researchers: title and abstract first, then introduction, then discussion, then results, and methods last. If you're new to reading academic literature, it's fine to read straight through in order instead — this sheet works either way.</w:t>
      </w:r>
    </w:p>
    <w:p>
      <w:pPr>
        <w:shd w:fill="1a1a2e" w:val="clear"/>
        <w:spacing w:after="120" w:before="260"/>
      </w:pPr>
      <w:r>
        <w:rPr>
          <w:rFonts w:ascii="Consolas" w:cs="Consolas" w:eastAsia="Consolas" w:hAnsi="Consolas"/>
          <w:b/>
          <w:bCs/>
          <w:color w:val="c8963e"/>
          <w:sz w:val="20"/>
          <w:szCs w:val="20"/>
        </w:rPr>
        <w:t xml:space="preserve">  i  </w:t>
      </w:r>
      <w:r>
        <w:rPr>
          <w:rFonts w:ascii="Calibri" w:cs="Calibri" w:eastAsia="Calibri" w:hAnsi="Calibri"/>
          <w:b/>
          <w:bCs/>
          <w:color w:val="FFFFFF"/>
          <w:sz w:val="21"/>
          <w:szCs w:val="21"/>
        </w:rPr>
        <w:t xml:space="preserve">  What each section is for</w:t>
      </w:r>
    </w:p>
    <w:p>
      <w:pPr>
        <w:spacing w:after="160"/>
      </w:pPr>
      <w:r>
        <w:rPr>
          <w:color w:val="2a7c6f"/>
          <w:sz w:val="21"/>
          <w:szCs w:val="21"/>
        </w:rPr>
        <w:t xml:space="preserve">☐ </w:t>
      </w:r>
      <w:r>
        <w:rPr>
          <w:color w:val="1a1a2e"/>
          <w:sz w:val="21"/>
          <w:szCs w:val="21"/>
        </w:rPr>
        <w:t xml:space="preserve">Citation — capture it now so you never have to hunt for it later</w:t>
      </w:r>
    </w:p>
    <w:p>
      <w:pPr>
        <w:spacing w:after="160"/>
      </w:pPr>
      <w:r>
        <w:rPr>
          <w:color w:val="2a7c6f"/>
          <w:sz w:val="21"/>
          <w:szCs w:val="21"/>
        </w:rPr>
        <w:t xml:space="preserve">☐ </w:t>
      </w:r>
      <w:r>
        <w:rPr>
          <w:color w:val="1a1a2e"/>
          <w:sz w:val="21"/>
          <w:szCs w:val="21"/>
        </w:rPr>
        <w:t xml:space="preserve">Reading checklist — tick off sections as you go, in whichever order you're using</w:t>
      </w:r>
    </w:p>
    <w:p>
      <w:pPr>
        <w:spacing w:after="160"/>
      </w:pPr>
      <w:r>
        <w:rPr>
          <w:color w:val="2a7c6f"/>
          <w:sz w:val="21"/>
          <w:szCs w:val="21"/>
        </w:rPr>
        <w:t xml:space="preserve">☐ </w:t>
      </w:r>
      <w:r>
        <w:rPr>
          <w:color w:val="1a1a2e"/>
          <w:sz w:val="21"/>
          <w:szCs w:val="21"/>
        </w:rPr>
        <w:t xml:space="preserve">Relevance rating — an honest, fast gut-check on whether this paper earns more of your time</w:t>
      </w:r>
    </w:p>
    <w:p>
      <w:pPr>
        <w:spacing w:after="160"/>
      </w:pPr>
      <w:r>
        <w:rPr>
          <w:color w:val="2a7c6f"/>
          <w:sz w:val="21"/>
          <w:szCs w:val="21"/>
        </w:rPr>
        <w:t xml:space="preserve">☐ </w:t>
      </w:r>
      <w:r>
        <w:rPr>
          <w:color w:val="1a1a2e"/>
          <w:sz w:val="21"/>
          <w:szCs w:val="21"/>
        </w:rPr>
        <w:t xml:space="preserve">Notes fields — always written in your own words, never copied verbatim</w:t>
      </w:r>
    </w:p>
    <w:p>
      <w:pPr>
        <w:spacing w:after="160"/>
      </w:pPr>
      <w:r>
        <w:rPr>
          <w:color w:val="2a7c6f"/>
          <w:sz w:val="21"/>
          <w:szCs w:val="21"/>
        </w:rPr>
        <w:t xml:space="preserve">☐ </w:t>
      </w:r>
      <w:r>
        <w:rPr>
          <w:color w:val="1a1a2e"/>
          <w:sz w:val="21"/>
          <w:szCs w:val="21"/>
        </w:rPr>
        <w:t xml:space="preserve">Reference mining — the papers cited inside this one that you should track down next</w:t>
      </w:r>
    </w:p>
    <w:p>
      <w:pPr>
        <w:spacing w:after="100"/>
      </w:pPr>
      <w:r>
        <w:rPr>
          <w:i/>
          <w:iCs/>
          <w:color w:val="3d3d5c"/>
          <w:sz w:val="19"/>
          <w:szCs w:val="19"/>
        </w:rPr>
        <w:t xml:space="preserve">Tip: keep a reference manager (Zotero, Mendeley, or similar) open alongside this tracker. Log the full citation there the moment you fill it in here.</w:t>
      </w:r>
    </w:p>
    <w:p>
      <w:r>
        <w:br w:type="page"/>
      </w:r>
    </w:p>
    <w:p>
      <w:pPr>
        <w:spacing w:after="60"/>
      </w:pPr>
      <w:r>
        <w:rPr>
          <w:rFonts w:ascii="Consolas" w:cs="Consolas" w:eastAsia="Consolas" w:hAnsi="Consolas"/>
          <w:b/>
          <w:bCs/>
          <w:color w:val="c8963e"/>
          <w:sz w:val="16"/>
          <w:szCs w:val="16"/>
        </w:rPr>
        <w:t xml:space="preserve">ARTICLE TRACKER  ·  SHEET 1</w:t>
      </w:r>
    </w:p>
    <w:p>
      <w:pPr>
        <w:pStyle w:val="Heading1"/>
        <w:spacing w:after="200"/>
      </w:pPr>
      <w:r>
        <w:rPr>
          <w:rFonts w:ascii="Georgia" w:cs="Georgia" w:eastAsia="Georgia" w:hAnsi="Georgia"/>
          <w:color w:val="1a1a2e"/>
        </w:rPr>
        <w:t xml:space="preserve">Reading &amp; Notes Tracker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950"/>
      </w:tblGrid>
      <w:tr>
        <w:tc>
          <w:tcPr>
            <w:tcW w:type="dxa" w:w="2400"/>
            <w:tcBorders>
              <w:top w:val="single" w:color="ddd8ce" w:sz="4"/>
              <w:left w:val="single" w:color="ddd8ce" w:sz="4"/>
              <w:bottom w:val="single" w:color="ddd8ce" w:sz="4"/>
              <w:right w:val="single" w:color="ddd8ce" w:sz="4"/>
            </w:tcBorders>
            <w:shd w:fill="d6ece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a7c6f"/>
                <w:sz w:val="17"/>
                <w:szCs w:val="17"/>
              </w:rPr>
              <w:t xml:space="preserve">FULL CITATION (APA)</w:t>
            </w:r>
          </w:p>
        </w:tc>
        <w:tc>
          <w:tcPr>
            <w:tcW w:type="dxa" w:w="6950"/>
            <w:tcBorders>
              <w:top w:val="single" w:color="ddd8ce" w:sz="4"/>
              <w:left w:val="single" w:color="ddd8ce" w:sz="4"/>
              <w:bottom w:val="single" w:color="ddd8ce" w:sz="4"/>
              <w:right w:val="single" w:color="ddd8c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120"/>
            </w:pPr>
            <w:r>
              <w:rPr>
                <w:sz w:val="20"/>
                <w:szCs w:val="20"/>
              </w:rPr>
              <w:t xml:space="preserve"> </w:t>
            </w:r>
          </w:p>
          <w:p>
            <w:pPr>
              <w:spacing w:after="12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140"/>
      </w:pP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2675"/>
        <w:gridCol w:w="1600"/>
        <w:gridCol w:w="4275"/>
      </w:tblGrid>
      <w:tr>
        <w:tc>
          <w:tcPr>
            <w:tcW w:type="dxa" w:w="2400"/>
            <w:tcBorders>
              <w:top w:val="single" w:color="ddd8ce" w:sz="4"/>
              <w:left w:val="single" w:color="ddd8ce" w:sz="4"/>
              <w:bottom w:val="single" w:color="ddd8ce" w:sz="4"/>
              <w:right w:val="single" w:color="ddd8ce" w:sz="4"/>
            </w:tcBorders>
            <w:shd w:fill="d6ece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a7c6f"/>
                <w:sz w:val="17"/>
                <w:szCs w:val="17"/>
              </w:rPr>
              <w:t xml:space="preserve">YEAR / JOURNAL</w:t>
            </w:r>
          </w:p>
        </w:tc>
        <w:tc>
          <w:tcPr>
            <w:tcW w:type="dxa" w:w="2675"/>
            <w:tcBorders>
              <w:top w:val="single" w:color="ddd8ce" w:sz="4"/>
              <w:left w:val="single" w:color="ddd8ce" w:sz="4"/>
              <w:bottom w:val="single" w:color="ddd8ce" w:sz="4"/>
              <w:right w:val="single" w:color="ddd8c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600"/>
            <w:tcBorders>
              <w:top w:val="single" w:color="ddd8ce" w:sz="4"/>
              <w:left w:val="single" w:color="ddd8ce" w:sz="4"/>
              <w:bottom w:val="single" w:color="ddd8ce" w:sz="4"/>
              <w:right w:val="single" w:color="ddd8ce" w:sz="4"/>
            </w:tcBorders>
            <w:shd w:fill="d6ece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a7c6f"/>
                <w:sz w:val="17"/>
                <w:szCs w:val="17"/>
              </w:rPr>
              <w:t xml:space="preserve">RELEVANCE</w:t>
            </w:r>
          </w:p>
        </w:tc>
        <w:tc>
          <w:tcPr>
            <w:tcW w:type="dxa" w:w="4275"/>
            <w:tcBorders>
              <w:top w:val="single" w:color="ddd8ce" w:sz="4"/>
              <w:left w:val="single" w:color="ddd8ce" w:sz="4"/>
              <w:bottom w:val="single" w:color="ddd8ce" w:sz="4"/>
              <w:right w:val="single" w:color="ddd8c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color w:val="2a7c6f"/>
                <w:sz w:val="21"/>
                <w:szCs w:val="21"/>
              </w:rPr>
              <w:t xml:space="preserve">☐ </w:t>
            </w:r>
            <w:r>
              <w:rPr>
                <w:color w:val="1a1a2e"/>
                <w:sz w:val="21"/>
                <w:szCs w:val="21"/>
              </w:rPr>
              <w:t xml:space="preserve">High    </w:t>
            </w:r>
            <w:r>
              <w:rPr>
                <w:color w:val="2a7c6f"/>
                <w:sz w:val="21"/>
                <w:szCs w:val="21"/>
              </w:rPr>
              <w:t xml:space="preserve">☐ </w:t>
            </w:r>
            <w:r>
              <w:rPr>
                <w:color w:val="1a1a2e"/>
                <w:sz w:val="21"/>
                <w:szCs w:val="21"/>
              </w:rPr>
              <w:t xml:space="preserve">Medium    </w:t>
            </w:r>
            <w:r>
              <w:rPr>
                <w:color w:val="2a7c6f"/>
                <w:sz w:val="21"/>
                <w:szCs w:val="21"/>
              </w:rPr>
              <w:t xml:space="preserve">☐ </w:t>
            </w:r>
            <w:r>
              <w:rPr>
                <w:color w:val="1a1a2e"/>
                <w:sz w:val="21"/>
                <w:szCs w:val="21"/>
              </w:rPr>
              <w:t xml:space="preserve">Low</w:t>
            </w:r>
          </w:p>
        </w:tc>
      </w:tr>
    </w:tbl>
    <w:p>
      <w:pPr>
        <w:spacing w:after="140"/>
      </w:pP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950"/>
      </w:tblGrid>
      <w:tr>
        <w:tc>
          <w:tcPr>
            <w:tcW w:type="dxa" w:w="2400"/>
            <w:tcBorders>
              <w:top w:val="single" w:color="ddd8ce" w:sz="4"/>
              <w:left w:val="single" w:color="ddd8ce" w:sz="4"/>
              <w:bottom w:val="single" w:color="ddd8ce" w:sz="4"/>
              <w:right w:val="single" w:color="ddd8ce" w:sz="4"/>
            </w:tcBorders>
            <w:shd w:fill="d6ece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a7c6f"/>
                <w:sz w:val="17"/>
                <w:szCs w:val="17"/>
              </w:rPr>
              <w:t xml:space="preserve">READING CHECKLIST</w:t>
            </w:r>
          </w:p>
        </w:tc>
        <w:tc>
          <w:tcPr>
            <w:tcW w:type="dxa" w:w="6950"/>
            <w:tcBorders>
              <w:top w:val="single" w:color="ddd8ce" w:sz="4"/>
              <w:left w:val="single" w:color="ddd8ce" w:sz="4"/>
              <w:bottom w:val="single" w:color="ddd8ce" w:sz="4"/>
              <w:right w:val="single" w:color="ddd8ce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color w:val="2a7c6f"/>
                <w:sz w:val="21"/>
                <w:szCs w:val="21"/>
              </w:rPr>
              <w:t xml:space="preserve">☐ </w:t>
            </w:r>
            <w:r>
              <w:rPr>
                <w:color w:val="1a1a2e"/>
                <w:sz w:val="21"/>
                <w:szCs w:val="21"/>
              </w:rPr>
              <w:t xml:space="preserve">Title    </w:t>
            </w:r>
            <w:r>
              <w:rPr>
                <w:color w:val="2a7c6f"/>
                <w:sz w:val="21"/>
                <w:szCs w:val="21"/>
              </w:rPr>
              <w:t xml:space="preserve">☐ </w:t>
            </w:r>
            <w:r>
              <w:rPr>
                <w:color w:val="1a1a2e"/>
                <w:sz w:val="21"/>
                <w:szCs w:val="21"/>
              </w:rPr>
              <w:t xml:space="preserve">Abstract    </w:t>
            </w:r>
            <w:r>
              <w:rPr>
                <w:color w:val="2a7c6f"/>
                <w:sz w:val="21"/>
                <w:szCs w:val="21"/>
              </w:rPr>
              <w:t xml:space="preserve">☐ </w:t>
            </w:r>
            <w:r>
              <w:rPr>
                <w:color w:val="1a1a2e"/>
                <w:sz w:val="21"/>
                <w:szCs w:val="21"/>
              </w:rPr>
              <w:t xml:space="preserve">Introduction</w:t>
            </w:r>
          </w:p>
          <w:p>
            <w:pPr>
              <w:spacing w:after="160"/>
            </w:pPr>
            <w:r>
              <w:rPr>
                <w:color w:val="2a7c6f"/>
                <w:sz w:val="21"/>
                <w:szCs w:val="21"/>
              </w:rPr>
              <w:t xml:space="preserve">☐ </w:t>
            </w:r>
            <w:r>
              <w:rPr>
                <w:color w:val="1a1a2e"/>
                <w:sz w:val="21"/>
                <w:szCs w:val="21"/>
              </w:rPr>
              <w:t xml:space="preserve">Discussion    </w:t>
            </w:r>
            <w:r>
              <w:rPr>
                <w:color w:val="2a7c6f"/>
                <w:sz w:val="21"/>
                <w:szCs w:val="21"/>
              </w:rPr>
              <w:t xml:space="preserve">☐ </w:t>
            </w:r>
            <w:r>
              <w:rPr>
                <w:color w:val="1a1a2e"/>
                <w:sz w:val="21"/>
                <w:szCs w:val="21"/>
              </w:rPr>
              <w:t xml:space="preserve">Results    </w:t>
            </w:r>
            <w:r>
              <w:rPr>
                <w:color w:val="2a7c6f"/>
                <w:sz w:val="21"/>
                <w:szCs w:val="21"/>
              </w:rPr>
              <w:t xml:space="preserve">☐ </w:t>
            </w:r>
            <w:r>
              <w:rPr>
                <w:color w:val="1a1a2e"/>
                <w:sz w:val="21"/>
                <w:szCs w:val="21"/>
              </w:rPr>
              <w:t xml:space="preserve">Methods</w:t>
            </w:r>
          </w:p>
        </w:tc>
      </w:tr>
    </w:tbl>
    <w:p>
      <w:pPr>
        <w:spacing w:after="140"/>
      </w:pP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950"/>
      </w:tblGrid>
      <w:tr>
        <w:tc>
          <w:tcPr>
            <w:tcW w:type="dxa" w:w="2400"/>
            <w:tcBorders>
              <w:top w:val="single" w:color="ddd8ce" w:sz="4"/>
              <w:left w:val="single" w:color="ddd8ce" w:sz="4"/>
              <w:bottom w:val="single" w:color="ddd8ce" w:sz="4"/>
              <w:right w:val="single" w:color="ddd8ce" w:sz="4"/>
            </w:tcBorders>
            <w:shd w:fill="d6ece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a7c6f"/>
                <w:sz w:val="17"/>
                <w:szCs w:val="17"/>
              </w:rPr>
              <w:t xml:space="preserve">RESEARCH QUESTION
/ OBJECTIVE</w:t>
            </w:r>
          </w:p>
        </w:tc>
        <w:tc>
          <w:tcPr>
            <w:tcW w:type="dxa" w:w="6950"/>
            <w:tcBorders>
              <w:top w:val="single" w:color="ddd8ce" w:sz="4"/>
              <w:left w:val="single" w:color="ddd8ce" w:sz="4"/>
              <w:bottom w:val="single" w:color="ddd8ce" w:sz="4"/>
              <w:right w:val="single" w:color="ddd8c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120"/>
            </w:pPr>
            <w:r>
              <w:rPr>
                <w:sz w:val="20"/>
                <w:szCs w:val="20"/>
              </w:rPr>
              <w:t xml:space="preserve"> </w:t>
            </w:r>
          </w:p>
          <w:p>
            <w:pPr>
              <w:spacing w:after="12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400"/>
            <w:tcBorders>
              <w:top w:val="single" w:color="ddd8ce" w:sz="4"/>
              <w:left w:val="single" w:color="ddd8ce" w:sz="4"/>
              <w:bottom w:val="single" w:color="ddd8ce" w:sz="4"/>
              <w:right w:val="single" w:color="ddd8ce" w:sz="4"/>
            </w:tcBorders>
            <w:shd w:fill="d6ece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a7c6f"/>
                <w:sz w:val="17"/>
                <w:szCs w:val="17"/>
              </w:rPr>
              <w:t xml:space="preserve">KEY FINDINGS
(in your own words)</w:t>
            </w:r>
          </w:p>
        </w:tc>
        <w:tc>
          <w:tcPr>
            <w:tcW w:type="dxa" w:w="6950"/>
            <w:tcBorders>
              <w:top w:val="single" w:color="ddd8ce" w:sz="4"/>
              <w:left w:val="single" w:color="ddd8ce" w:sz="4"/>
              <w:bottom w:val="single" w:color="ddd8ce" w:sz="4"/>
              <w:right w:val="single" w:color="ddd8c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120"/>
            </w:pPr>
            <w:r>
              <w:rPr>
                <w:sz w:val="20"/>
                <w:szCs w:val="20"/>
              </w:rPr>
              <w:t xml:space="preserve"> </w:t>
            </w:r>
          </w:p>
          <w:p>
            <w:pPr>
              <w:spacing w:after="120"/>
            </w:pPr>
            <w:r>
              <w:rPr>
                <w:sz w:val="20"/>
                <w:szCs w:val="20"/>
              </w:rPr>
              <w:t xml:space="preserve"> </w:t>
            </w:r>
          </w:p>
          <w:p>
            <w:pPr>
              <w:spacing w:after="12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400"/>
            <w:tcBorders>
              <w:top w:val="single" w:color="ddd8ce" w:sz="4"/>
              <w:left w:val="single" w:color="ddd8ce" w:sz="4"/>
              <w:bottom w:val="single" w:color="ddd8ce" w:sz="4"/>
              <w:right w:val="single" w:color="ddd8ce" w:sz="4"/>
            </w:tcBorders>
            <w:shd w:fill="d6ece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a7c6f"/>
                <w:sz w:val="17"/>
                <w:szCs w:val="17"/>
              </w:rPr>
              <w:t xml:space="preserve">METHOD USED</w:t>
            </w:r>
          </w:p>
        </w:tc>
        <w:tc>
          <w:tcPr>
            <w:tcW w:type="dxa" w:w="6950"/>
            <w:tcBorders>
              <w:top w:val="single" w:color="ddd8ce" w:sz="4"/>
              <w:left w:val="single" w:color="ddd8ce" w:sz="4"/>
              <w:bottom w:val="single" w:color="ddd8ce" w:sz="4"/>
              <w:right w:val="single" w:color="ddd8c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120"/>
            </w:pPr>
            <w:r>
              <w:rPr>
                <w:sz w:val="20"/>
                <w:szCs w:val="20"/>
              </w:rPr>
              <w:t xml:space="preserve"> </w:t>
            </w:r>
          </w:p>
          <w:p>
            <w:pPr>
              <w:spacing w:after="12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400"/>
            <w:tcBorders>
              <w:top w:val="single" w:color="ddd8ce" w:sz="4"/>
              <w:left w:val="single" w:color="ddd8ce" w:sz="4"/>
              <w:bottom w:val="single" w:color="ddd8ce" w:sz="4"/>
              <w:right w:val="single" w:color="ddd8ce" w:sz="4"/>
            </w:tcBorders>
            <w:shd w:fill="d6ece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a7c6f"/>
                <w:sz w:val="17"/>
                <w:szCs w:val="17"/>
              </w:rPr>
              <w:t xml:space="preserve">HOW THIS RELATES
TO MY RESEARCH</w:t>
            </w:r>
          </w:p>
        </w:tc>
        <w:tc>
          <w:tcPr>
            <w:tcW w:type="dxa" w:w="6950"/>
            <w:tcBorders>
              <w:top w:val="single" w:color="ddd8ce" w:sz="4"/>
              <w:left w:val="single" w:color="ddd8ce" w:sz="4"/>
              <w:bottom w:val="single" w:color="ddd8ce" w:sz="4"/>
              <w:right w:val="single" w:color="ddd8c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120"/>
            </w:pPr>
            <w:r>
              <w:rPr>
                <w:sz w:val="20"/>
                <w:szCs w:val="20"/>
              </w:rPr>
              <w:t xml:space="preserve"> </w:t>
            </w:r>
          </w:p>
          <w:p>
            <w:pPr>
              <w:spacing w:after="120"/>
            </w:pPr>
            <w:r>
              <w:rPr>
                <w:sz w:val="20"/>
                <w:szCs w:val="20"/>
              </w:rPr>
              <w:t xml:space="preserve"> </w:t>
            </w:r>
          </w:p>
          <w:p>
            <w:pPr>
              <w:spacing w:after="12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400"/>
            <w:tcBorders>
              <w:top w:val="single" w:color="ddd8ce" w:sz="4"/>
              <w:left w:val="single" w:color="ddd8ce" w:sz="4"/>
              <w:bottom w:val="single" w:color="ddd8ce" w:sz="4"/>
              <w:right w:val="single" w:color="ddd8ce" w:sz="4"/>
            </w:tcBorders>
            <w:shd w:fill="d6ece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a7c6f"/>
                <w:sz w:val="17"/>
                <w:szCs w:val="17"/>
              </w:rPr>
              <w:t xml:space="preserve">ANY DIRECT QUOTE
WORTH SAVING
(with page number)</w:t>
            </w:r>
          </w:p>
        </w:tc>
        <w:tc>
          <w:tcPr>
            <w:tcW w:type="dxa" w:w="6950"/>
            <w:tcBorders>
              <w:top w:val="single" w:color="ddd8ce" w:sz="4"/>
              <w:left w:val="single" w:color="ddd8ce" w:sz="4"/>
              <w:bottom w:val="single" w:color="ddd8ce" w:sz="4"/>
              <w:right w:val="single" w:color="ddd8c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120"/>
            </w:pPr>
            <w:r>
              <w:rPr>
                <w:sz w:val="20"/>
                <w:szCs w:val="20"/>
              </w:rPr>
              <w:t xml:space="preserve"> </w:t>
            </w:r>
          </w:p>
          <w:p>
            <w:pPr>
              <w:spacing w:after="12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140"/>
      </w:pP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950"/>
      </w:tblGrid>
      <w:tr>
        <w:tc>
          <w:tcPr>
            <w:tcW w:type="dxa" w:w="2400"/>
            <w:tcBorders>
              <w:top w:val="single" w:color="ddd8ce" w:sz="4"/>
              <w:left w:val="single" w:color="ddd8ce" w:sz="4"/>
              <w:bottom w:val="single" w:color="ddd8ce" w:sz="4"/>
              <w:right w:val="single" w:color="ddd8ce" w:sz="4"/>
            </w:tcBorders>
            <w:shd w:fill="d6ece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a7c6f"/>
                <w:sz w:val="17"/>
                <w:szCs w:val="17"/>
              </w:rPr>
              <w:t xml:space="preserve">REFERENCE MINING —
PAPERS TO CHASE NEXT</w:t>
            </w:r>
          </w:p>
        </w:tc>
        <w:tc>
          <w:tcPr>
            <w:tcW w:type="dxa" w:w="6950"/>
            <w:tcBorders>
              <w:top w:val="single" w:color="ddd8ce" w:sz="4"/>
              <w:left w:val="single" w:color="ddd8ce" w:sz="4"/>
              <w:bottom w:val="single" w:color="ddd8ce" w:sz="4"/>
              <w:right w:val="single" w:color="ddd8c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120"/>
            </w:pPr>
            <w:r>
              <w:rPr>
                <w:sz w:val="20"/>
                <w:szCs w:val="20"/>
              </w:rPr>
              <w:t xml:space="preserve"> </w:t>
            </w:r>
          </w:p>
          <w:p>
            <w:pPr>
              <w:spacing w:after="120"/>
            </w:pPr>
            <w:r>
              <w:rPr>
                <w:sz w:val="20"/>
                <w:szCs w:val="20"/>
              </w:rPr>
              <w:t xml:space="preserve"> </w:t>
            </w:r>
          </w:p>
          <w:p>
            <w:pPr>
              <w:spacing w:after="12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r>
        <w:br w:type="page"/>
      </w:r>
    </w:p>
    <w:p>
      <w:pPr>
        <w:spacing w:after="60"/>
      </w:pPr>
      <w:r>
        <w:rPr>
          <w:rFonts w:ascii="Consolas" w:cs="Consolas" w:eastAsia="Consolas" w:hAnsi="Consolas"/>
          <w:b/>
          <w:bCs/>
          <w:color w:val="c8963e"/>
          <w:sz w:val="16"/>
          <w:szCs w:val="16"/>
        </w:rPr>
        <w:t xml:space="preserve">ARTICLE TRACKER  ·  SHEET 2</w:t>
      </w:r>
    </w:p>
    <w:p>
      <w:pPr>
        <w:pStyle w:val="Heading1"/>
        <w:spacing w:after="200"/>
      </w:pPr>
      <w:r>
        <w:rPr>
          <w:rFonts w:ascii="Georgia" w:cs="Georgia" w:eastAsia="Georgia" w:hAnsi="Georgia"/>
          <w:color w:val="1a1a2e"/>
        </w:rPr>
        <w:t xml:space="preserve">Reading &amp; Notes Tracker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950"/>
      </w:tblGrid>
      <w:tr>
        <w:tc>
          <w:tcPr>
            <w:tcW w:type="dxa" w:w="2400"/>
            <w:tcBorders>
              <w:top w:val="single" w:color="ddd8ce" w:sz="4"/>
              <w:left w:val="single" w:color="ddd8ce" w:sz="4"/>
              <w:bottom w:val="single" w:color="ddd8ce" w:sz="4"/>
              <w:right w:val="single" w:color="ddd8ce" w:sz="4"/>
            </w:tcBorders>
            <w:shd w:fill="d6ece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a7c6f"/>
                <w:sz w:val="17"/>
                <w:szCs w:val="17"/>
              </w:rPr>
              <w:t xml:space="preserve">FULL CITATION (APA)</w:t>
            </w:r>
          </w:p>
        </w:tc>
        <w:tc>
          <w:tcPr>
            <w:tcW w:type="dxa" w:w="6950"/>
            <w:tcBorders>
              <w:top w:val="single" w:color="ddd8ce" w:sz="4"/>
              <w:left w:val="single" w:color="ddd8ce" w:sz="4"/>
              <w:bottom w:val="single" w:color="ddd8ce" w:sz="4"/>
              <w:right w:val="single" w:color="ddd8c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120"/>
            </w:pPr>
            <w:r>
              <w:rPr>
                <w:sz w:val="20"/>
                <w:szCs w:val="20"/>
              </w:rPr>
              <w:t xml:space="preserve"> </w:t>
            </w:r>
          </w:p>
          <w:p>
            <w:pPr>
              <w:spacing w:after="12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140"/>
      </w:pP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2675"/>
        <w:gridCol w:w="1600"/>
        <w:gridCol w:w="4275"/>
      </w:tblGrid>
      <w:tr>
        <w:tc>
          <w:tcPr>
            <w:tcW w:type="dxa" w:w="2400"/>
            <w:tcBorders>
              <w:top w:val="single" w:color="ddd8ce" w:sz="4"/>
              <w:left w:val="single" w:color="ddd8ce" w:sz="4"/>
              <w:bottom w:val="single" w:color="ddd8ce" w:sz="4"/>
              <w:right w:val="single" w:color="ddd8ce" w:sz="4"/>
            </w:tcBorders>
            <w:shd w:fill="d6ece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a7c6f"/>
                <w:sz w:val="17"/>
                <w:szCs w:val="17"/>
              </w:rPr>
              <w:t xml:space="preserve">YEAR / JOURNAL</w:t>
            </w:r>
          </w:p>
        </w:tc>
        <w:tc>
          <w:tcPr>
            <w:tcW w:type="dxa" w:w="2675"/>
            <w:tcBorders>
              <w:top w:val="single" w:color="ddd8ce" w:sz="4"/>
              <w:left w:val="single" w:color="ddd8ce" w:sz="4"/>
              <w:bottom w:val="single" w:color="ddd8ce" w:sz="4"/>
              <w:right w:val="single" w:color="ddd8c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600"/>
            <w:tcBorders>
              <w:top w:val="single" w:color="ddd8ce" w:sz="4"/>
              <w:left w:val="single" w:color="ddd8ce" w:sz="4"/>
              <w:bottom w:val="single" w:color="ddd8ce" w:sz="4"/>
              <w:right w:val="single" w:color="ddd8ce" w:sz="4"/>
            </w:tcBorders>
            <w:shd w:fill="d6ece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a7c6f"/>
                <w:sz w:val="17"/>
                <w:szCs w:val="17"/>
              </w:rPr>
              <w:t xml:space="preserve">RELEVANCE</w:t>
            </w:r>
          </w:p>
        </w:tc>
        <w:tc>
          <w:tcPr>
            <w:tcW w:type="dxa" w:w="4275"/>
            <w:tcBorders>
              <w:top w:val="single" w:color="ddd8ce" w:sz="4"/>
              <w:left w:val="single" w:color="ddd8ce" w:sz="4"/>
              <w:bottom w:val="single" w:color="ddd8ce" w:sz="4"/>
              <w:right w:val="single" w:color="ddd8c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color w:val="2a7c6f"/>
                <w:sz w:val="21"/>
                <w:szCs w:val="21"/>
              </w:rPr>
              <w:t xml:space="preserve">☐ </w:t>
            </w:r>
            <w:r>
              <w:rPr>
                <w:color w:val="1a1a2e"/>
                <w:sz w:val="21"/>
                <w:szCs w:val="21"/>
              </w:rPr>
              <w:t xml:space="preserve">High    </w:t>
            </w:r>
            <w:r>
              <w:rPr>
                <w:color w:val="2a7c6f"/>
                <w:sz w:val="21"/>
                <w:szCs w:val="21"/>
              </w:rPr>
              <w:t xml:space="preserve">☐ </w:t>
            </w:r>
            <w:r>
              <w:rPr>
                <w:color w:val="1a1a2e"/>
                <w:sz w:val="21"/>
                <w:szCs w:val="21"/>
              </w:rPr>
              <w:t xml:space="preserve">Medium    </w:t>
            </w:r>
            <w:r>
              <w:rPr>
                <w:color w:val="2a7c6f"/>
                <w:sz w:val="21"/>
                <w:szCs w:val="21"/>
              </w:rPr>
              <w:t xml:space="preserve">☐ </w:t>
            </w:r>
            <w:r>
              <w:rPr>
                <w:color w:val="1a1a2e"/>
                <w:sz w:val="21"/>
                <w:szCs w:val="21"/>
              </w:rPr>
              <w:t xml:space="preserve">Low</w:t>
            </w:r>
          </w:p>
        </w:tc>
      </w:tr>
    </w:tbl>
    <w:p>
      <w:pPr>
        <w:spacing w:after="140"/>
      </w:pP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950"/>
      </w:tblGrid>
      <w:tr>
        <w:tc>
          <w:tcPr>
            <w:tcW w:type="dxa" w:w="2400"/>
            <w:tcBorders>
              <w:top w:val="single" w:color="ddd8ce" w:sz="4"/>
              <w:left w:val="single" w:color="ddd8ce" w:sz="4"/>
              <w:bottom w:val="single" w:color="ddd8ce" w:sz="4"/>
              <w:right w:val="single" w:color="ddd8ce" w:sz="4"/>
            </w:tcBorders>
            <w:shd w:fill="d6ece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a7c6f"/>
                <w:sz w:val="17"/>
                <w:szCs w:val="17"/>
              </w:rPr>
              <w:t xml:space="preserve">READING CHECKLIST</w:t>
            </w:r>
          </w:p>
        </w:tc>
        <w:tc>
          <w:tcPr>
            <w:tcW w:type="dxa" w:w="6950"/>
            <w:tcBorders>
              <w:top w:val="single" w:color="ddd8ce" w:sz="4"/>
              <w:left w:val="single" w:color="ddd8ce" w:sz="4"/>
              <w:bottom w:val="single" w:color="ddd8ce" w:sz="4"/>
              <w:right w:val="single" w:color="ddd8ce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color w:val="2a7c6f"/>
                <w:sz w:val="21"/>
                <w:szCs w:val="21"/>
              </w:rPr>
              <w:t xml:space="preserve">☐ </w:t>
            </w:r>
            <w:r>
              <w:rPr>
                <w:color w:val="1a1a2e"/>
                <w:sz w:val="21"/>
                <w:szCs w:val="21"/>
              </w:rPr>
              <w:t xml:space="preserve">Title    </w:t>
            </w:r>
            <w:r>
              <w:rPr>
                <w:color w:val="2a7c6f"/>
                <w:sz w:val="21"/>
                <w:szCs w:val="21"/>
              </w:rPr>
              <w:t xml:space="preserve">☐ </w:t>
            </w:r>
            <w:r>
              <w:rPr>
                <w:color w:val="1a1a2e"/>
                <w:sz w:val="21"/>
                <w:szCs w:val="21"/>
              </w:rPr>
              <w:t xml:space="preserve">Abstract    </w:t>
            </w:r>
            <w:r>
              <w:rPr>
                <w:color w:val="2a7c6f"/>
                <w:sz w:val="21"/>
                <w:szCs w:val="21"/>
              </w:rPr>
              <w:t xml:space="preserve">☐ </w:t>
            </w:r>
            <w:r>
              <w:rPr>
                <w:color w:val="1a1a2e"/>
                <w:sz w:val="21"/>
                <w:szCs w:val="21"/>
              </w:rPr>
              <w:t xml:space="preserve">Introduction</w:t>
            </w:r>
          </w:p>
          <w:p>
            <w:pPr>
              <w:spacing w:after="160"/>
            </w:pPr>
            <w:r>
              <w:rPr>
                <w:color w:val="2a7c6f"/>
                <w:sz w:val="21"/>
                <w:szCs w:val="21"/>
              </w:rPr>
              <w:t xml:space="preserve">☐ </w:t>
            </w:r>
            <w:r>
              <w:rPr>
                <w:color w:val="1a1a2e"/>
                <w:sz w:val="21"/>
                <w:szCs w:val="21"/>
              </w:rPr>
              <w:t xml:space="preserve">Discussion    </w:t>
            </w:r>
            <w:r>
              <w:rPr>
                <w:color w:val="2a7c6f"/>
                <w:sz w:val="21"/>
                <w:szCs w:val="21"/>
              </w:rPr>
              <w:t xml:space="preserve">☐ </w:t>
            </w:r>
            <w:r>
              <w:rPr>
                <w:color w:val="1a1a2e"/>
                <w:sz w:val="21"/>
                <w:szCs w:val="21"/>
              </w:rPr>
              <w:t xml:space="preserve">Results    </w:t>
            </w:r>
            <w:r>
              <w:rPr>
                <w:color w:val="2a7c6f"/>
                <w:sz w:val="21"/>
                <w:szCs w:val="21"/>
              </w:rPr>
              <w:t xml:space="preserve">☐ </w:t>
            </w:r>
            <w:r>
              <w:rPr>
                <w:color w:val="1a1a2e"/>
                <w:sz w:val="21"/>
                <w:szCs w:val="21"/>
              </w:rPr>
              <w:t xml:space="preserve">Methods</w:t>
            </w:r>
          </w:p>
        </w:tc>
      </w:tr>
    </w:tbl>
    <w:p>
      <w:pPr>
        <w:spacing w:after="140"/>
      </w:pP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950"/>
      </w:tblGrid>
      <w:tr>
        <w:tc>
          <w:tcPr>
            <w:tcW w:type="dxa" w:w="2400"/>
            <w:tcBorders>
              <w:top w:val="single" w:color="ddd8ce" w:sz="4"/>
              <w:left w:val="single" w:color="ddd8ce" w:sz="4"/>
              <w:bottom w:val="single" w:color="ddd8ce" w:sz="4"/>
              <w:right w:val="single" w:color="ddd8ce" w:sz="4"/>
            </w:tcBorders>
            <w:shd w:fill="d6ece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a7c6f"/>
                <w:sz w:val="17"/>
                <w:szCs w:val="17"/>
              </w:rPr>
              <w:t xml:space="preserve">RESEARCH QUESTION
/ OBJECTIVE</w:t>
            </w:r>
          </w:p>
        </w:tc>
        <w:tc>
          <w:tcPr>
            <w:tcW w:type="dxa" w:w="6950"/>
            <w:tcBorders>
              <w:top w:val="single" w:color="ddd8ce" w:sz="4"/>
              <w:left w:val="single" w:color="ddd8ce" w:sz="4"/>
              <w:bottom w:val="single" w:color="ddd8ce" w:sz="4"/>
              <w:right w:val="single" w:color="ddd8c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120"/>
            </w:pPr>
            <w:r>
              <w:rPr>
                <w:sz w:val="20"/>
                <w:szCs w:val="20"/>
              </w:rPr>
              <w:t xml:space="preserve"> </w:t>
            </w:r>
          </w:p>
          <w:p>
            <w:pPr>
              <w:spacing w:after="12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400"/>
            <w:tcBorders>
              <w:top w:val="single" w:color="ddd8ce" w:sz="4"/>
              <w:left w:val="single" w:color="ddd8ce" w:sz="4"/>
              <w:bottom w:val="single" w:color="ddd8ce" w:sz="4"/>
              <w:right w:val="single" w:color="ddd8ce" w:sz="4"/>
            </w:tcBorders>
            <w:shd w:fill="d6ece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a7c6f"/>
                <w:sz w:val="17"/>
                <w:szCs w:val="17"/>
              </w:rPr>
              <w:t xml:space="preserve">KEY FINDINGS
(in your own words)</w:t>
            </w:r>
          </w:p>
        </w:tc>
        <w:tc>
          <w:tcPr>
            <w:tcW w:type="dxa" w:w="6950"/>
            <w:tcBorders>
              <w:top w:val="single" w:color="ddd8ce" w:sz="4"/>
              <w:left w:val="single" w:color="ddd8ce" w:sz="4"/>
              <w:bottom w:val="single" w:color="ddd8ce" w:sz="4"/>
              <w:right w:val="single" w:color="ddd8c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120"/>
            </w:pPr>
            <w:r>
              <w:rPr>
                <w:sz w:val="20"/>
                <w:szCs w:val="20"/>
              </w:rPr>
              <w:t xml:space="preserve"> </w:t>
            </w:r>
          </w:p>
          <w:p>
            <w:pPr>
              <w:spacing w:after="120"/>
            </w:pPr>
            <w:r>
              <w:rPr>
                <w:sz w:val="20"/>
                <w:szCs w:val="20"/>
              </w:rPr>
              <w:t xml:space="preserve"> </w:t>
            </w:r>
          </w:p>
          <w:p>
            <w:pPr>
              <w:spacing w:after="12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400"/>
            <w:tcBorders>
              <w:top w:val="single" w:color="ddd8ce" w:sz="4"/>
              <w:left w:val="single" w:color="ddd8ce" w:sz="4"/>
              <w:bottom w:val="single" w:color="ddd8ce" w:sz="4"/>
              <w:right w:val="single" w:color="ddd8ce" w:sz="4"/>
            </w:tcBorders>
            <w:shd w:fill="d6ece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a7c6f"/>
                <w:sz w:val="17"/>
                <w:szCs w:val="17"/>
              </w:rPr>
              <w:t xml:space="preserve">METHOD USED</w:t>
            </w:r>
          </w:p>
        </w:tc>
        <w:tc>
          <w:tcPr>
            <w:tcW w:type="dxa" w:w="6950"/>
            <w:tcBorders>
              <w:top w:val="single" w:color="ddd8ce" w:sz="4"/>
              <w:left w:val="single" w:color="ddd8ce" w:sz="4"/>
              <w:bottom w:val="single" w:color="ddd8ce" w:sz="4"/>
              <w:right w:val="single" w:color="ddd8c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120"/>
            </w:pPr>
            <w:r>
              <w:rPr>
                <w:sz w:val="20"/>
                <w:szCs w:val="20"/>
              </w:rPr>
              <w:t xml:space="preserve"> </w:t>
            </w:r>
          </w:p>
          <w:p>
            <w:pPr>
              <w:spacing w:after="12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400"/>
            <w:tcBorders>
              <w:top w:val="single" w:color="ddd8ce" w:sz="4"/>
              <w:left w:val="single" w:color="ddd8ce" w:sz="4"/>
              <w:bottom w:val="single" w:color="ddd8ce" w:sz="4"/>
              <w:right w:val="single" w:color="ddd8ce" w:sz="4"/>
            </w:tcBorders>
            <w:shd w:fill="d6ece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a7c6f"/>
                <w:sz w:val="17"/>
                <w:szCs w:val="17"/>
              </w:rPr>
              <w:t xml:space="preserve">HOW THIS RELATES
TO MY RESEARCH</w:t>
            </w:r>
          </w:p>
        </w:tc>
        <w:tc>
          <w:tcPr>
            <w:tcW w:type="dxa" w:w="6950"/>
            <w:tcBorders>
              <w:top w:val="single" w:color="ddd8ce" w:sz="4"/>
              <w:left w:val="single" w:color="ddd8ce" w:sz="4"/>
              <w:bottom w:val="single" w:color="ddd8ce" w:sz="4"/>
              <w:right w:val="single" w:color="ddd8c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120"/>
            </w:pPr>
            <w:r>
              <w:rPr>
                <w:sz w:val="20"/>
                <w:szCs w:val="20"/>
              </w:rPr>
              <w:t xml:space="preserve"> </w:t>
            </w:r>
          </w:p>
          <w:p>
            <w:pPr>
              <w:spacing w:after="120"/>
            </w:pPr>
            <w:r>
              <w:rPr>
                <w:sz w:val="20"/>
                <w:szCs w:val="20"/>
              </w:rPr>
              <w:t xml:space="preserve"> </w:t>
            </w:r>
          </w:p>
          <w:p>
            <w:pPr>
              <w:spacing w:after="12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400"/>
            <w:tcBorders>
              <w:top w:val="single" w:color="ddd8ce" w:sz="4"/>
              <w:left w:val="single" w:color="ddd8ce" w:sz="4"/>
              <w:bottom w:val="single" w:color="ddd8ce" w:sz="4"/>
              <w:right w:val="single" w:color="ddd8ce" w:sz="4"/>
            </w:tcBorders>
            <w:shd w:fill="d6ece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a7c6f"/>
                <w:sz w:val="17"/>
                <w:szCs w:val="17"/>
              </w:rPr>
              <w:t xml:space="preserve">ANY DIRECT QUOTE
WORTH SAVING
(with page number)</w:t>
            </w:r>
          </w:p>
        </w:tc>
        <w:tc>
          <w:tcPr>
            <w:tcW w:type="dxa" w:w="6950"/>
            <w:tcBorders>
              <w:top w:val="single" w:color="ddd8ce" w:sz="4"/>
              <w:left w:val="single" w:color="ddd8ce" w:sz="4"/>
              <w:bottom w:val="single" w:color="ddd8ce" w:sz="4"/>
              <w:right w:val="single" w:color="ddd8c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120"/>
            </w:pPr>
            <w:r>
              <w:rPr>
                <w:sz w:val="20"/>
                <w:szCs w:val="20"/>
              </w:rPr>
              <w:t xml:space="preserve"> </w:t>
            </w:r>
          </w:p>
          <w:p>
            <w:pPr>
              <w:spacing w:after="12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140"/>
      </w:pP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950"/>
      </w:tblGrid>
      <w:tr>
        <w:tc>
          <w:tcPr>
            <w:tcW w:type="dxa" w:w="2400"/>
            <w:tcBorders>
              <w:top w:val="single" w:color="ddd8ce" w:sz="4"/>
              <w:left w:val="single" w:color="ddd8ce" w:sz="4"/>
              <w:bottom w:val="single" w:color="ddd8ce" w:sz="4"/>
              <w:right w:val="single" w:color="ddd8ce" w:sz="4"/>
            </w:tcBorders>
            <w:shd w:fill="d6ece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a7c6f"/>
                <w:sz w:val="17"/>
                <w:szCs w:val="17"/>
              </w:rPr>
              <w:t xml:space="preserve">REFERENCE MINING —
PAPERS TO CHASE NEXT</w:t>
            </w:r>
          </w:p>
        </w:tc>
        <w:tc>
          <w:tcPr>
            <w:tcW w:type="dxa" w:w="6950"/>
            <w:tcBorders>
              <w:top w:val="single" w:color="ddd8ce" w:sz="4"/>
              <w:left w:val="single" w:color="ddd8ce" w:sz="4"/>
              <w:bottom w:val="single" w:color="ddd8ce" w:sz="4"/>
              <w:right w:val="single" w:color="ddd8c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120"/>
            </w:pPr>
            <w:r>
              <w:rPr>
                <w:sz w:val="20"/>
                <w:szCs w:val="20"/>
              </w:rPr>
              <w:t xml:space="preserve"> </w:t>
            </w:r>
          </w:p>
          <w:p>
            <w:pPr>
              <w:spacing w:after="120"/>
            </w:pPr>
            <w:r>
              <w:rPr>
                <w:sz w:val="20"/>
                <w:szCs w:val="20"/>
              </w:rPr>
              <w:t xml:space="preserve"> </w:t>
            </w:r>
          </w:p>
          <w:p>
            <w:pPr>
              <w:spacing w:after="12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r>
        <w:br w:type="page"/>
      </w:r>
    </w:p>
    <w:p>
      <w:pPr>
        <w:spacing w:after="60"/>
      </w:pPr>
      <w:r>
        <w:rPr>
          <w:rFonts w:ascii="Consolas" w:cs="Consolas" w:eastAsia="Consolas" w:hAnsi="Consolas"/>
          <w:b/>
          <w:bCs/>
          <w:color w:val="c8963e"/>
          <w:sz w:val="16"/>
          <w:szCs w:val="16"/>
        </w:rPr>
        <w:t xml:space="preserve">ARTICLE TRACKER  ·  SHEET 3</w:t>
      </w:r>
    </w:p>
    <w:p>
      <w:pPr>
        <w:pStyle w:val="Heading1"/>
        <w:spacing w:after="200"/>
      </w:pPr>
      <w:r>
        <w:rPr>
          <w:rFonts w:ascii="Georgia" w:cs="Georgia" w:eastAsia="Georgia" w:hAnsi="Georgia"/>
          <w:color w:val="1a1a2e"/>
        </w:rPr>
        <w:t xml:space="preserve">Reading &amp; Notes Tracker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950"/>
      </w:tblGrid>
      <w:tr>
        <w:tc>
          <w:tcPr>
            <w:tcW w:type="dxa" w:w="2400"/>
            <w:tcBorders>
              <w:top w:val="single" w:color="ddd8ce" w:sz="4"/>
              <w:left w:val="single" w:color="ddd8ce" w:sz="4"/>
              <w:bottom w:val="single" w:color="ddd8ce" w:sz="4"/>
              <w:right w:val="single" w:color="ddd8ce" w:sz="4"/>
            </w:tcBorders>
            <w:shd w:fill="d6ece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a7c6f"/>
                <w:sz w:val="17"/>
                <w:szCs w:val="17"/>
              </w:rPr>
              <w:t xml:space="preserve">FULL CITATION (APA)</w:t>
            </w:r>
          </w:p>
        </w:tc>
        <w:tc>
          <w:tcPr>
            <w:tcW w:type="dxa" w:w="6950"/>
            <w:tcBorders>
              <w:top w:val="single" w:color="ddd8ce" w:sz="4"/>
              <w:left w:val="single" w:color="ddd8ce" w:sz="4"/>
              <w:bottom w:val="single" w:color="ddd8ce" w:sz="4"/>
              <w:right w:val="single" w:color="ddd8c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120"/>
            </w:pPr>
            <w:r>
              <w:rPr>
                <w:sz w:val="20"/>
                <w:szCs w:val="20"/>
              </w:rPr>
              <w:t xml:space="preserve"> </w:t>
            </w:r>
          </w:p>
          <w:p>
            <w:pPr>
              <w:spacing w:after="12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140"/>
      </w:pP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2675"/>
        <w:gridCol w:w="1600"/>
        <w:gridCol w:w="4275"/>
      </w:tblGrid>
      <w:tr>
        <w:tc>
          <w:tcPr>
            <w:tcW w:type="dxa" w:w="2400"/>
            <w:tcBorders>
              <w:top w:val="single" w:color="ddd8ce" w:sz="4"/>
              <w:left w:val="single" w:color="ddd8ce" w:sz="4"/>
              <w:bottom w:val="single" w:color="ddd8ce" w:sz="4"/>
              <w:right w:val="single" w:color="ddd8ce" w:sz="4"/>
            </w:tcBorders>
            <w:shd w:fill="d6ece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a7c6f"/>
                <w:sz w:val="17"/>
                <w:szCs w:val="17"/>
              </w:rPr>
              <w:t xml:space="preserve">YEAR / JOURNAL</w:t>
            </w:r>
          </w:p>
        </w:tc>
        <w:tc>
          <w:tcPr>
            <w:tcW w:type="dxa" w:w="2675"/>
            <w:tcBorders>
              <w:top w:val="single" w:color="ddd8ce" w:sz="4"/>
              <w:left w:val="single" w:color="ddd8ce" w:sz="4"/>
              <w:bottom w:val="single" w:color="ddd8ce" w:sz="4"/>
              <w:right w:val="single" w:color="ddd8c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600"/>
            <w:tcBorders>
              <w:top w:val="single" w:color="ddd8ce" w:sz="4"/>
              <w:left w:val="single" w:color="ddd8ce" w:sz="4"/>
              <w:bottom w:val="single" w:color="ddd8ce" w:sz="4"/>
              <w:right w:val="single" w:color="ddd8ce" w:sz="4"/>
            </w:tcBorders>
            <w:shd w:fill="d6ece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a7c6f"/>
                <w:sz w:val="17"/>
                <w:szCs w:val="17"/>
              </w:rPr>
              <w:t xml:space="preserve">RELEVANCE</w:t>
            </w:r>
          </w:p>
        </w:tc>
        <w:tc>
          <w:tcPr>
            <w:tcW w:type="dxa" w:w="4275"/>
            <w:tcBorders>
              <w:top w:val="single" w:color="ddd8ce" w:sz="4"/>
              <w:left w:val="single" w:color="ddd8ce" w:sz="4"/>
              <w:bottom w:val="single" w:color="ddd8ce" w:sz="4"/>
              <w:right w:val="single" w:color="ddd8c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color w:val="2a7c6f"/>
                <w:sz w:val="21"/>
                <w:szCs w:val="21"/>
              </w:rPr>
              <w:t xml:space="preserve">☐ </w:t>
            </w:r>
            <w:r>
              <w:rPr>
                <w:color w:val="1a1a2e"/>
                <w:sz w:val="21"/>
                <w:szCs w:val="21"/>
              </w:rPr>
              <w:t xml:space="preserve">High    </w:t>
            </w:r>
            <w:r>
              <w:rPr>
                <w:color w:val="2a7c6f"/>
                <w:sz w:val="21"/>
                <w:szCs w:val="21"/>
              </w:rPr>
              <w:t xml:space="preserve">☐ </w:t>
            </w:r>
            <w:r>
              <w:rPr>
                <w:color w:val="1a1a2e"/>
                <w:sz w:val="21"/>
                <w:szCs w:val="21"/>
              </w:rPr>
              <w:t xml:space="preserve">Medium    </w:t>
            </w:r>
            <w:r>
              <w:rPr>
                <w:color w:val="2a7c6f"/>
                <w:sz w:val="21"/>
                <w:szCs w:val="21"/>
              </w:rPr>
              <w:t xml:space="preserve">☐ </w:t>
            </w:r>
            <w:r>
              <w:rPr>
                <w:color w:val="1a1a2e"/>
                <w:sz w:val="21"/>
                <w:szCs w:val="21"/>
              </w:rPr>
              <w:t xml:space="preserve">Low</w:t>
            </w:r>
          </w:p>
        </w:tc>
      </w:tr>
    </w:tbl>
    <w:p>
      <w:pPr>
        <w:spacing w:after="140"/>
      </w:pP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950"/>
      </w:tblGrid>
      <w:tr>
        <w:tc>
          <w:tcPr>
            <w:tcW w:type="dxa" w:w="2400"/>
            <w:tcBorders>
              <w:top w:val="single" w:color="ddd8ce" w:sz="4"/>
              <w:left w:val="single" w:color="ddd8ce" w:sz="4"/>
              <w:bottom w:val="single" w:color="ddd8ce" w:sz="4"/>
              <w:right w:val="single" w:color="ddd8ce" w:sz="4"/>
            </w:tcBorders>
            <w:shd w:fill="d6ece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a7c6f"/>
                <w:sz w:val="17"/>
                <w:szCs w:val="17"/>
              </w:rPr>
              <w:t xml:space="preserve">READING CHECKLIST</w:t>
            </w:r>
          </w:p>
        </w:tc>
        <w:tc>
          <w:tcPr>
            <w:tcW w:type="dxa" w:w="6950"/>
            <w:tcBorders>
              <w:top w:val="single" w:color="ddd8ce" w:sz="4"/>
              <w:left w:val="single" w:color="ddd8ce" w:sz="4"/>
              <w:bottom w:val="single" w:color="ddd8ce" w:sz="4"/>
              <w:right w:val="single" w:color="ddd8ce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color w:val="2a7c6f"/>
                <w:sz w:val="21"/>
                <w:szCs w:val="21"/>
              </w:rPr>
              <w:t xml:space="preserve">☐ </w:t>
            </w:r>
            <w:r>
              <w:rPr>
                <w:color w:val="1a1a2e"/>
                <w:sz w:val="21"/>
                <w:szCs w:val="21"/>
              </w:rPr>
              <w:t xml:space="preserve">Title    </w:t>
            </w:r>
            <w:r>
              <w:rPr>
                <w:color w:val="2a7c6f"/>
                <w:sz w:val="21"/>
                <w:szCs w:val="21"/>
              </w:rPr>
              <w:t xml:space="preserve">☐ </w:t>
            </w:r>
            <w:r>
              <w:rPr>
                <w:color w:val="1a1a2e"/>
                <w:sz w:val="21"/>
                <w:szCs w:val="21"/>
              </w:rPr>
              <w:t xml:space="preserve">Abstract    </w:t>
            </w:r>
            <w:r>
              <w:rPr>
                <w:color w:val="2a7c6f"/>
                <w:sz w:val="21"/>
                <w:szCs w:val="21"/>
              </w:rPr>
              <w:t xml:space="preserve">☐ </w:t>
            </w:r>
            <w:r>
              <w:rPr>
                <w:color w:val="1a1a2e"/>
                <w:sz w:val="21"/>
                <w:szCs w:val="21"/>
              </w:rPr>
              <w:t xml:space="preserve">Introduction</w:t>
            </w:r>
          </w:p>
          <w:p>
            <w:pPr>
              <w:spacing w:after="160"/>
            </w:pPr>
            <w:r>
              <w:rPr>
                <w:color w:val="2a7c6f"/>
                <w:sz w:val="21"/>
                <w:szCs w:val="21"/>
              </w:rPr>
              <w:t xml:space="preserve">☐ </w:t>
            </w:r>
            <w:r>
              <w:rPr>
                <w:color w:val="1a1a2e"/>
                <w:sz w:val="21"/>
                <w:szCs w:val="21"/>
              </w:rPr>
              <w:t xml:space="preserve">Discussion    </w:t>
            </w:r>
            <w:r>
              <w:rPr>
                <w:color w:val="2a7c6f"/>
                <w:sz w:val="21"/>
                <w:szCs w:val="21"/>
              </w:rPr>
              <w:t xml:space="preserve">☐ </w:t>
            </w:r>
            <w:r>
              <w:rPr>
                <w:color w:val="1a1a2e"/>
                <w:sz w:val="21"/>
                <w:szCs w:val="21"/>
              </w:rPr>
              <w:t xml:space="preserve">Results    </w:t>
            </w:r>
            <w:r>
              <w:rPr>
                <w:color w:val="2a7c6f"/>
                <w:sz w:val="21"/>
                <w:szCs w:val="21"/>
              </w:rPr>
              <w:t xml:space="preserve">☐ </w:t>
            </w:r>
            <w:r>
              <w:rPr>
                <w:color w:val="1a1a2e"/>
                <w:sz w:val="21"/>
                <w:szCs w:val="21"/>
              </w:rPr>
              <w:t xml:space="preserve">Methods</w:t>
            </w:r>
          </w:p>
        </w:tc>
      </w:tr>
    </w:tbl>
    <w:p>
      <w:pPr>
        <w:spacing w:after="140"/>
      </w:pP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950"/>
      </w:tblGrid>
      <w:tr>
        <w:tc>
          <w:tcPr>
            <w:tcW w:type="dxa" w:w="2400"/>
            <w:tcBorders>
              <w:top w:val="single" w:color="ddd8ce" w:sz="4"/>
              <w:left w:val="single" w:color="ddd8ce" w:sz="4"/>
              <w:bottom w:val="single" w:color="ddd8ce" w:sz="4"/>
              <w:right w:val="single" w:color="ddd8ce" w:sz="4"/>
            </w:tcBorders>
            <w:shd w:fill="d6ece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a7c6f"/>
                <w:sz w:val="17"/>
                <w:szCs w:val="17"/>
              </w:rPr>
              <w:t xml:space="preserve">RESEARCH QUESTION
/ OBJECTIVE</w:t>
            </w:r>
          </w:p>
        </w:tc>
        <w:tc>
          <w:tcPr>
            <w:tcW w:type="dxa" w:w="6950"/>
            <w:tcBorders>
              <w:top w:val="single" w:color="ddd8ce" w:sz="4"/>
              <w:left w:val="single" w:color="ddd8ce" w:sz="4"/>
              <w:bottom w:val="single" w:color="ddd8ce" w:sz="4"/>
              <w:right w:val="single" w:color="ddd8c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120"/>
            </w:pPr>
            <w:r>
              <w:rPr>
                <w:sz w:val="20"/>
                <w:szCs w:val="20"/>
              </w:rPr>
              <w:t xml:space="preserve"> </w:t>
            </w:r>
          </w:p>
          <w:p>
            <w:pPr>
              <w:spacing w:after="12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400"/>
            <w:tcBorders>
              <w:top w:val="single" w:color="ddd8ce" w:sz="4"/>
              <w:left w:val="single" w:color="ddd8ce" w:sz="4"/>
              <w:bottom w:val="single" w:color="ddd8ce" w:sz="4"/>
              <w:right w:val="single" w:color="ddd8ce" w:sz="4"/>
            </w:tcBorders>
            <w:shd w:fill="d6ece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a7c6f"/>
                <w:sz w:val="17"/>
                <w:szCs w:val="17"/>
              </w:rPr>
              <w:t xml:space="preserve">KEY FINDINGS
(in your own words)</w:t>
            </w:r>
          </w:p>
        </w:tc>
        <w:tc>
          <w:tcPr>
            <w:tcW w:type="dxa" w:w="6950"/>
            <w:tcBorders>
              <w:top w:val="single" w:color="ddd8ce" w:sz="4"/>
              <w:left w:val="single" w:color="ddd8ce" w:sz="4"/>
              <w:bottom w:val="single" w:color="ddd8ce" w:sz="4"/>
              <w:right w:val="single" w:color="ddd8c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120"/>
            </w:pPr>
            <w:r>
              <w:rPr>
                <w:sz w:val="20"/>
                <w:szCs w:val="20"/>
              </w:rPr>
              <w:t xml:space="preserve"> </w:t>
            </w:r>
          </w:p>
          <w:p>
            <w:pPr>
              <w:spacing w:after="120"/>
            </w:pPr>
            <w:r>
              <w:rPr>
                <w:sz w:val="20"/>
                <w:szCs w:val="20"/>
              </w:rPr>
              <w:t xml:space="preserve"> </w:t>
            </w:r>
          </w:p>
          <w:p>
            <w:pPr>
              <w:spacing w:after="12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400"/>
            <w:tcBorders>
              <w:top w:val="single" w:color="ddd8ce" w:sz="4"/>
              <w:left w:val="single" w:color="ddd8ce" w:sz="4"/>
              <w:bottom w:val="single" w:color="ddd8ce" w:sz="4"/>
              <w:right w:val="single" w:color="ddd8ce" w:sz="4"/>
            </w:tcBorders>
            <w:shd w:fill="d6ece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a7c6f"/>
                <w:sz w:val="17"/>
                <w:szCs w:val="17"/>
              </w:rPr>
              <w:t xml:space="preserve">METHOD USED</w:t>
            </w:r>
          </w:p>
        </w:tc>
        <w:tc>
          <w:tcPr>
            <w:tcW w:type="dxa" w:w="6950"/>
            <w:tcBorders>
              <w:top w:val="single" w:color="ddd8ce" w:sz="4"/>
              <w:left w:val="single" w:color="ddd8ce" w:sz="4"/>
              <w:bottom w:val="single" w:color="ddd8ce" w:sz="4"/>
              <w:right w:val="single" w:color="ddd8c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120"/>
            </w:pPr>
            <w:r>
              <w:rPr>
                <w:sz w:val="20"/>
                <w:szCs w:val="20"/>
              </w:rPr>
              <w:t xml:space="preserve"> </w:t>
            </w:r>
          </w:p>
          <w:p>
            <w:pPr>
              <w:spacing w:after="12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400"/>
            <w:tcBorders>
              <w:top w:val="single" w:color="ddd8ce" w:sz="4"/>
              <w:left w:val="single" w:color="ddd8ce" w:sz="4"/>
              <w:bottom w:val="single" w:color="ddd8ce" w:sz="4"/>
              <w:right w:val="single" w:color="ddd8ce" w:sz="4"/>
            </w:tcBorders>
            <w:shd w:fill="d6ece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a7c6f"/>
                <w:sz w:val="17"/>
                <w:szCs w:val="17"/>
              </w:rPr>
              <w:t xml:space="preserve">HOW THIS RELATES
TO MY RESEARCH</w:t>
            </w:r>
          </w:p>
        </w:tc>
        <w:tc>
          <w:tcPr>
            <w:tcW w:type="dxa" w:w="6950"/>
            <w:tcBorders>
              <w:top w:val="single" w:color="ddd8ce" w:sz="4"/>
              <w:left w:val="single" w:color="ddd8ce" w:sz="4"/>
              <w:bottom w:val="single" w:color="ddd8ce" w:sz="4"/>
              <w:right w:val="single" w:color="ddd8c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120"/>
            </w:pPr>
            <w:r>
              <w:rPr>
                <w:sz w:val="20"/>
                <w:szCs w:val="20"/>
              </w:rPr>
              <w:t xml:space="preserve"> </w:t>
            </w:r>
          </w:p>
          <w:p>
            <w:pPr>
              <w:spacing w:after="120"/>
            </w:pPr>
            <w:r>
              <w:rPr>
                <w:sz w:val="20"/>
                <w:szCs w:val="20"/>
              </w:rPr>
              <w:t xml:space="preserve"> </w:t>
            </w:r>
          </w:p>
          <w:p>
            <w:pPr>
              <w:spacing w:after="12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400"/>
            <w:tcBorders>
              <w:top w:val="single" w:color="ddd8ce" w:sz="4"/>
              <w:left w:val="single" w:color="ddd8ce" w:sz="4"/>
              <w:bottom w:val="single" w:color="ddd8ce" w:sz="4"/>
              <w:right w:val="single" w:color="ddd8ce" w:sz="4"/>
            </w:tcBorders>
            <w:shd w:fill="d6ece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a7c6f"/>
                <w:sz w:val="17"/>
                <w:szCs w:val="17"/>
              </w:rPr>
              <w:t xml:space="preserve">ANY DIRECT QUOTE
WORTH SAVING
(with page number)</w:t>
            </w:r>
          </w:p>
        </w:tc>
        <w:tc>
          <w:tcPr>
            <w:tcW w:type="dxa" w:w="6950"/>
            <w:tcBorders>
              <w:top w:val="single" w:color="ddd8ce" w:sz="4"/>
              <w:left w:val="single" w:color="ddd8ce" w:sz="4"/>
              <w:bottom w:val="single" w:color="ddd8ce" w:sz="4"/>
              <w:right w:val="single" w:color="ddd8c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120"/>
            </w:pPr>
            <w:r>
              <w:rPr>
                <w:sz w:val="20"/>
                <w:szCs w:val="20"/>
              </w:rPr>
              <w:t xml:space="preserve"> </w:t>
            </w:r>
          </w:p>
          <w:p>
            <w:pPr>
              <w:spacing w:after="12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140"/>
      </w:pP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950"/>
      </w:tblGrid>
      <w:tr>
        <w:tc>
          <w:tcPr>
            <w:tcW w:type="dxa" w:w="2400"/>
            <w:tcBorders>
              <w:top w:val="single" w:color="ddd8ce" w:sz="4"/>
              <w:left w:val="single" w:color="ddd8ce" w:sz="4"/>
              <w:bottom w:val="single" w:color="ddd8ce" w:sz="4"/>
              <w:right w:val="single" w:color="ddd8ce" w:sz="4"/>
            </w:tcBorders>
            <w:shd w:fill="d6ece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a7c6f"/>
                <w:sz w:val="17"/>
                <w:szCs w:val="17"/>
              </w:rPr>
              <w:t xml:space="preserve">REFERENCE MINING —
PAPERS TO CHASE NEXT</w:t>
            </w:r>
          </w:p>
        </w:tc>
        <w:tc>
          <w:tcPr>
            <w:tcW w:type="dxa" w:w="6950"/>
            <w:tcBorders>
              <w:top w:val="single" w:color="ddd8ce" w:sz="4"/>
              <w:left w:val="single" w:color="ddd8ce" w:sz="4"/>
              <w:bottom w:val="single" w:color="ddd8ce" w:sz="4"/>
              <w:right w:val="single" w:color="ddd8c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120"/>
            </w:pPr>
            <w:r>
              <w:rPr>
                <w:sz w:val="20"/>
                <w:szCs w:val="20"/>
              </w:rPr>
              <w:t xml:space="preserve"> </w:t>
            </w:r>
          </w:p>
          <w:p>
            <w:pPr>
              <w:spacing w:after="120"/>
            </w:pPr>
            <w:r>
              <w:rPr>
                <w:sz w:val="20"/>
                <w:szCs w:val="20"/>
              </w:rPr>
              <w:t xml:space="preserve"> </w:t>
            </w:r>
          </w:p>
          <w:p>
            <w:pPr>
              <w:spacing w:after="12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r>
        <w:br w:type="page"/>
      </w:r>
    </w:p>
    <w:p>
      <w:pPr>
        <w:spacing w:after="200" w:before="1200"/>
        <w:jc w:val="center"/>
      </w:pPr>
      <w:r>
        <w:drawing>
          <wp:inline distT="0" distB="0" distL="0" distR="0">
            <wp:extent cx="666750" cy="6667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spacing w:after="200"/>
        <w:jc w:val="center"/>
      </w:pPr>
      <w:r>
        <w:rPr>
          <w:rFonts w:ascii="Georgia" w:cs="Georgia" w:eastAsia="Georgia" w:hAnsi="Georgia"/>
          <w:color w:val="1a1a2e"/>
        </w:rPr>
        <w:t xml:space="preserve">Need more than a tracker?</w:t>
      </w:r>
    </w:p>
    <w:p>
      <w:pPr>
        <w:spacing w:after="100"/>
        <w:jc w:val="center"/>
      </w:pPr>
      <w:r>
        <w:rPr>
          <w:color w:val="3d3d5c"/>
          <w:sz w:val="20"/>
          <w:szCs w:val="20"/>
        </w:rPr>
        <w:t xml:space="preserve">The PhD Thesis Proposal Toolkit includes a full writing guide, an editable Word template, a research objectives worksheet, and a proposal defense prep sheet.</w:t>
      </w:r>
    </w:p>
    <w:p>
      <w:pPr>
        <w:spacing w:before="200"/>
        <w:jc w:val="center"/>
      </w:pPr>
      <w:r>
        <w:rPr>
          <w:b/>
          <w:bCs/>
          <w:color w:val="2a7c6f"/>
          <w:sz w:val="20"/>
          <w:szCs w:val="20"/>
        </w:rPr>
        <w:t xml:space="preserve">resourcefulscholarshub.com</w:t>
      </w:r>
    </w:p>
    <w:sectPr>
      <w:footerReference w:type="default" r:id="rId7"/>
      <w:pgSz w:w="11906" w:h="16838" w:orient="portrait"/>
      <w:pgMar w:top="900" w:right="850" w:bottom="90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dd8ce" w:sz="4"/>
      </w:pBdr>
      <w:spacing w:before="100"/>
      <w:jc w:val="center"/>
    </w:pPr>
    <w:r>
      <w:rPr>
        <w:color w:val="999999"/>
        <w:sz w:val="15"/>
        <w:szCs w:val="15"/>
      </w:rPr>
      <w:t xml:space="preserve">Resourceful Scholars' Hub  ·  </w:t>
    </w:r>
    <w:r>
      <w:rPr>
        <w:color w:val="2a7c6f"/>
        <w:sz w:val="15"/>
        <w:szCs w:val="15"/>
      </w:rPr>
      <w:t xml:space="preserve">resourcefulscholarshub.com</w:t>
    </w:r>
    <w:r>
      <w:rPr>
        <w:color w:val="999999"/>
        <w:sz w:val="15"/>
        <w:szCs w:val="15"/>
      </w:rPr>
      <w:t xml:space="preserve">   ·   Page </w:t>
    </w:r>
    <w:r>
      <w:rPr>
        <w:color w:val="999999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6028b5a1057928fcf61360ea49bd6041f40d3c5c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2026-07-26T13:58:13.389Z</dcterms:created>
  <dcterms:modified xsi:type="dcterms:W3CDTF">2026-07-26T13:58:13.403Z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